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hanging="2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EDITAL N° 07/2022-GEPEX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806"/>
        </w:tabs>
        <w:spacing w:line="276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806"/>
        </w:tabs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u w:val="single"/>
          <w:rtl w:val="0"/>
        </w:rPr>
        <w:t xml:space="preserve">PLANO DE TRABALHO DO BOLSISTA - COLABORADOR EXTERNO</w:t>
      </w:r>
    </w:p>
    <w:p w:rsidR="00000000" w:rsidDel="00000000" w:rsidP="00000000" w:rsidRDefault="00000000" w:rsidRPr="00000000" w14:paraId="00000007">
      <w:pPr>
        <w:spacing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1- Identificação do(a) Coordenador(a)</w:t>
      </w:r>
    </w:p>
    <w:p w:rsidR="00000000" w:rsidDel="00000000" w:rsidP="00000000" w:rsidRDefault="00000000" w:rsidRPr="00000000" w14:paraId="00000009">
      <w:pPr>
        <w:spacing w:before="10" w:lineRule="auto"/>
        <w:ind w:left="333" w:right="649" w:firstLine="0"/>
        <w:jc w:val="both"/>
        <w:rPr>
          <w:b w:val="1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" w:lineRule="auto"/>
        <w:ind w:left="333" w:right="649" w:firstLine="0"/>
        <w:jc w:val="both"/>
        <w:rPr>
          <w:b w:val="1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134.00000000000003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B">
            <w:pPr>
              <w:spacing w:line="232" w:lineRule="auto"/>
              <w:ind w:left="71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Nome completo do/a Coordenador/a: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C">
            <w:pPr>
              <w:tabs>
                <w:tab w:val="left" w:pos="1145"/>
              </w:tabs>
              <w:spacing w:line="232" w:lineRule="auto"/>
              <w:ind w:left="42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Ação de Extensão em andamento – conforme item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 2.2: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D">
            <w:pPr>
              <w:tabs>
                <w:tab w:val="left" w:pos="1145"/>
              </w:tabs>
              <w:spacing w:line="232" w:lineRule="auto"/>
              <w:ind w:left="42" w:right="649" w:firstLine="0"/>
              <w:rPr>
                <w:rFonts w:ascii="Times New Roman" w:cs="Times New Roman" w:eastAsia="Times New Roman" w:hAnsi="Times New Roman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Tipo da Ação de Extensão em andamento (projeto, evento, programa, etc.):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tabs>
          <w:tab w:val="left" w:pos="523"/>
          <w:tab w:val="left" w:pos="9624"/>
        </w:tabs>
        <w:spacing w:after="12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2- Indicação do(s) nome do(s) bolsista(s) (ou quantidade, caso opte-se por realizar Edital de Chamada Pública)</w:t>
      </w:r>
    </w:p>
    <w:p w:rsidR="00000000" w:rsidDel="00000000" w:rsidP="00000000" w:rsidRDefault="00000000" w:rsidRPr="00000000" w14:paraId="0000000F">
      <w:pPr>
        <w:ind w:left="333" w:right="649" w:firstLine="0"/>
        <w:jc w:val="both"/>
        <w:rPr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Ind w:w="-152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5041"/>
        <w:gridCol w:w="5039"/>
        <w:tblGridChange w:id="0">
          <w:tblGrid>
            <w:gridCol w:w="5041"/>
            <w:gridCol w:w="5039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32" w:lineRule="auto"/>
              <w:ind w:right="649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Nome do bolsista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32" w:lineRule="auto"/>
              <w:ind w:left="68" w:right="649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Categoria (conforme item 5.3.3 / Quadro 2)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2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3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4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5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6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7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A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B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C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D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E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F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0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1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2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3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4">
            <w:pPr>
              <w:spacing w:line="232" w:lineRule="auto"/>
              <w:ind w:right="64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5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6">
            <w:pPr>
              <w:spacing w:line="232" w:lineRule="auto"/>
              <w:ind w:left="102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7">
            <w:pPr>
              <w:spacing w:line="232" w:lineRule="auto"/>
              <w:ind w:left="68" w:right="64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tabs>
          <w:tab w:val="left" w:pos="523"/>
          <w:tab w:val="left" w:pos="9624"/>
        </w:tabs>
        <w:spacing w:after="12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3– Plano de Atividade detalhado de cada bolsista </w:t>
        <w:tab/>
      </w:r>
    </w:p>
    <w:tbl>
      <w:tblPr>
        <w:tblStyle w:val="Table3"/>
        <w:tblW w:w="10065.0" w:type="dxa"/>
        <w:jc w:val="left"/>
        <w:tblInd w:w="-34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222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9">
            <w:pPr>
              <w:spacing w:before="120" w:lineRule="auto"/>
              <w:ind w:left="333" w:right="646" w:firstLine="0"/>
              <w:jc w:val="both"/>
              <w:rPr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ind w:left="-142" w:right="649" w:firstLine="0"/>
        <w:jc w:val="both"/>
        <w:rPr>
          <w:b w:val="1"/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10306"/>
        </w:tabs>
        <w:spacing w:before="105" w:lineRule="auto"/>
        <w:ind w:right="649"/>
        <w:rPr>
          <w:b w:val="1"/>
        </w:rPr>
      </w:pPr>
      <w:r w:rsidDel="00000000" w:rsidR="00000000" w:rsidRPr="00000000">
        <w:rPr>
          <w:b w:val="1"/>
          <w:rtl w:val="0"/>
        </w:rPr>
        <w:t xml:space="preserve">4 - Compromisso 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(a)</w:t>
      </w:r>
      <w:r w:rsidDel="00000000" w:rsidR="00000000" w:rsidRPr="00000000">
        <w:rPr>
          <w:b w:val="1"/>
          <w:rtl w:val="0"/>
        </w:rPr>
        <w:t xml:space="preserve"> coordenador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(a)</w:t>
      </w:r>
      <w:r w:rsidDel="00000000" w:rsidR="00000000" w:rsidRPr="00000000">
        <w:rPr>
          <w:b w:val="1"/>
          <w:rtl w:val="0"/>
        </w:rPr>
        <w:t xml:space="preserve">               </w:t>
      </w:r>
      <w:r w:rsidDel="00000000" w:rsidR="00000000" w:rsidRPr="00000000">
        <w:rPr>
          <w:b w:val="1"/>
          <w:color w:val="ffffff"/>
          <w:rtl w:val="0"/>
        </w:rPr>
        <w:t xml:space="preserve">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163" w:lineRule="auto"/>
        <w:ind w:right="64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Declaro que o presente plano de trabalho atende às normas fixadas pelo Instituto Federal de Educação, Ciência e Tecnologia de Goiás e que as informações prestadas são verdadeiras.</w:t>
      </w:r>
    </w:p>
    <w:p w:rsidR="00000000" w:rsidDel="00000000" w:rsidP="00000000" w:rsidRDefault="00000000" w:rsidRPr="00000000" w14:paraId="0000002D">
      <w:pPr>
        <w:spacing w:before="8" w:lineRule="auto"/>
        <w:ind w:left="333" w:right="64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98.0" w:type="dxa"/>
        <w:jc w:val="left"/>
        <w:tblInd w:w="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3525"/>
        <w:gridCol w:w="2685"/>
        <w:gridCol w:w="3888"/>
        <w:tblGridChange w:id="0">
          <w:tblGrid>
            <w:gridCol w:w="3525"/>
            <w:gridCol w:w="2685"/>
            <w:gridCol w:w="3888"/>
          </w:tblGrid>
        </w:tblGridChange>
      </w:tblGrid>
      <w:tr>
        <w:trPr>
          <w:cantSplit w:val="0"/>
          <w:trHeight w:val="75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E">
            <w:pPr>
              <w:ind w:right="64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Local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F">
            <w:pPr>
              <w:ind w:right="64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0">
            <w:pPr>
              <w:ind w:right="646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Assinatura do/a coordenador/a: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before="9" w:lineRule="auto"/>
        <w:ind w:left="333" w:right="649" w:firstLine="0"/>
        <w:jc w:val="both"/>
        <w:rPr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90" w:lineRule="auto"/>
        <w:ind w:right="649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851" w:right="851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-72389</wp:posOffset>
          </wp:positionH>
          <wp:positionV relativeFrom="page">
            <wp:posOffset>409575</wp:posOffset>
          </wp:positionV>
          <wp:extent cx="1997710" cy="601345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7710" cy="6013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2235200</wp:posOffset>
              </wp:positionH>
              <wp:positionV relativeFrom="paragraph">
                <wp:posOffset>0</wp:posOffset>
              </wp:positionV>
              <wp:extent cx="3181350" cy="69913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60380" y="3435480"/>
                        <a:ext cx="317124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06.00000381469727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04.0000057220459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8.00000011920929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Federal de Educação, Ciência e Tecnologia de Goiás Campus Inhumas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Gerência de Pesquisa, Pós-Graduação e Extensão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2235200</wp:posOffset>
              </wp:positionH>
              <wp:positionV relativeFrom="paragraph">
                <wp:posOffset>0</wp:posOffset>
              </wp:positionV>
              <wp:extent cx="3181350" cy="69913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81350" cy="6991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80" w:hanging="247.99999999999997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bidi="pt-PT" w:eastAsia="pt-PT"/>
    </w:rPr>
  </w:style>
  <w:style w:type="paragraph" w:styleId="Ttulo1">
    <w:name w:val="heading 1"/>
    <w:basedOn w:val="Normal"/>
    <w:uiPriority w:val="9"/>
    <w:qFormat w:val="1"/>
    <w:pPr>
      <w:ind w:left="580" w:hanging="248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qFormat w:val="1"/>
    <w:rsid w:val="00606EE2"/>
    <w:rPr>
      <w:rFonts w:ascii="Arial" w:cs="Arial" w:eastAsia="Arial" w:hAnsi="Arial"/>
      <w:lang w:bidi="pt-PT" w:eastAsia="pt-PT"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606EE2"/>
    <w:rPr>
      <w:rFonts w:ascii="Arial" w:cs="Arial" w:eastAsia="Arial" w:hAnsi="Arial"/>
      <w:lang w:bidi="pt-PT" w:eastAsia="pt-PT" w:val="pt-PT"/>
    </w:rPr>
  </w:style>
  <w:style w:type="character" w:styleId="LinkdaInternet" w:customStyle="1">
    <w:name w:val="Link da Internet"/>
    <w:basedOn w:val="Fontepargpadro"/>
    <w:uiPriority w:val="99"/>
    <w:unhideWhenUsed w:val="1"/>
    <w:rsid w:val="000E776C"/>
    <w:rPr>
      <w:color w:val="0000ff" w:themeColor="hyperlink"/>
      <w:u w:val="single"/>
    </w:rPr>
  </w:style>
  <w:style w:type="character" w:styleId="Nmerodepgina">
    <w:name w:val="page number"/>
    <w:basedOn w:val="Fontepargpadro"/>
    <w:qFormat w:val="1"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sid w:val="00094F8A"/>
    <w:rPr>
      <w:sz w:val="16"/>
      <w:szCs w:val="16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sid w:val="00094F8A"/>
    <w:rPr>
      <w:rFonts w:ascii="Arial" w:cs="Arial" w:eastAsia="Arial" w:hAnsi="Arial"/>
      <w:sz w:val="20"/>
      <w:szCs w:val="20"/>
      <w:lang w:bidi="pt-PT" w:eastAsia="pt-PT"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sid w:val="00094F8A"/>
    <w:rPr>
      <w:rFonts w:ascii="Arial" w:cs="Arial" w:eastAsia="Arial" w:hAnsi="Arial"/>
      <w:b w:val="1"/>
      <w:bCs w:val="1"/>
      <w:sz w:val="20"/>
      <w:szCs w:val="20"/>
      <w:lang w:bidi="pt-PT" w:eastAsia="pt-PT" w:val="pt-PT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094F8A"/>
    <w:rPr>
      <w:rFonts w:ascii="Segoe UI" w:cs="Segoe UI" w:eastAsia="Arial" w:hAnsi="Segoe UI"/>
      <w:sz w:val="18"/>
      <w:szCs w:val="18"/>
      <w:lang w:bidi="pt-PT" w:eastAsia="pt-PT" w:val="pt-PT"/>
    </w:rPr>
  </w:style>
  <w:style w:type="character" w:styleId="ListLabel1" w:customStyle="1">
    <w:name w:val="ListLabel 1"/>
    <w:qFormat w:val="1"/>
    <w:rPr>
      <w:u w:val="none"/>
    </w:rPr>
  </w:style>
  <w:style w:type="character" w:styleId="ListLabel2" w:customStyle="1">
    <w:name w:val="ListLabel 2"/>
    <w:qFormat w:val="1"/>
    <w:rPr>
      <w:u w:val="none"/>
    </w:rPr>
  </w:style>
  <w:style w:type="character" w:styleId="ListLabel3" w:customStyle="1">
    <w:name w:val="ListLabel 3"/>
    <w:qFormat w:val="1"/>
    <w:rPr>
      <w:u w:val="none"/>
    </w:rPr>
  </w:style>
  <w:style w:type="character" w:styleId="ListLabel4" w:customStyle="1">
    <w:name w:val="ListLabel 4"/>
    <w:qFormat w:val="1"/>
    <w:rPr>
      <w:u w:val="none"/>
    </w:rPr>
  </w:style>
  <w:style w:type="character" w:styleId="ListLabel5" w:customStyle="1">
    <w:name w:val="ListLabel 5"/>
    <w:qFormat w:val="1"/>
    <w:rPr>
      <w:u w:val="none"/>
    </w:rPr>
  </w:style>
  <w:style w:type="character" w:styleId="ListLabel6" w:customStyle="1">
    <w:name w:val="ListLabel 6"/>
    <w:qFormat w:val="1"/>
    <w:rPr>
      <w:u w:val="none"/>
    </w:rPr>
  </w:style>
  <w:style w:type="character" w:styleId="ListLabel7" w:customStyle="1">
    <w:name w:val="ListLabel 7"/>
    <w:qFormat w:val="1"/>
    <w:rPr>
      <w:u w:val="none"/>
    </w:rPr>
  </w:style>
  <w:style w:type="character" w:styleId="ListLabel8" w:customStyle="1">
    <w:name w:val="ListLabel 8"/>
    <w:qFormat w:val="1"/>
    <w:rPr>
      <w:u w:val="none"/>
    </w:rPr>
  </w:style>
  <w:style w:type="character" w:styleId="ListLabel9" w:customStyle="1">
    <w:name w:val="ListLabel 9"/>
    <w:qFormat w:val="1"/>
    <w:rPr>
      <w:u w:val="none"/>
    </w:rPr>
  </w:style>
  <w:style w:type="character" w:styleId="ListLabel10" w:customStyle="1">
    <w:name w:val="ListLabel 10"/>
    <w:qFormat w:val="1"/>
    <w:rPr>
      <w:u w:val="none"/>
    </w:rPr>
  </w:style>
  <w:style w:type="character" w:styleId="ListLabel11" w:customStyle="1">
    <w:name w:val="ListLabel 11"/>
    <w:qFormat w:val="1"/>
    <w:rPr>
      <w:u w:val="none"/>
    </w:rPr>
  </w:style>
  <w:style w:type="character" w:styleId="ListLabel12" w:customStyle="1">
    <w:name w:val="ListLabel 12"/>
    <w:qFormat w:val="1"/>
    <w:rPr>
      <w:u w:val="none"/>
    </w:rPr>
  </w:style>
  <w:style w:type="character" w:styleId="ListLabel13" w:customStyle="1">
    <w:name w:val="ListLabel 13"/>
    <w:qFormat w:val="1"/>
    <w:rPr>
      <w:u w:val="none"/>
    </w:rPr>
  </w:style>
  <w:style w:type="character" w:styleId="ListLabel14" w:customStyle="1">
    <w:name w:val="ListLabel 14"/>
    <w:qFormat w:val="1"/>
    <w:rPr>
      <w:u w:val="none"/>
    </w:rPr>
  </w:style>
  <w:style w:type="character" w:styleId="ListLabel15" w:customStyle="1">
    <w:name w:val="ListLabel 15"/>
    <w:qFormat w:val="1"/>
    <w:rPr>
      <w:u w:val="none"/>
    </w:rPr>
  </w:style>
  <w:style w:type="character" w:styleId="ListLabel16" w:customStyle="1">
    <w:name w:val="ListLabel 16"/>
    <w:qFormat w:val="1"/>
    <w:rPr>
      <w:u w:val="none"/>
    </w:rPr>
  </w:style>
  <w:style w:type="character" w:styleId="ListLabel17" w:customStyle="1">
    <w:name w:val="ListLabel 17"/>
    <w:qFormat w:val="1"/>
    <w:rPr>
      <w:u w:val="none"/>
    </w:rPr>
  </w:style>
  <w:style w:type="character" w:styleId="ListLabel18" w:customStyle="1">
    <w:name w:val="ListLabel 18"/>
    <w:qFormat w:val="1"/>
    <w:rPr>
      <w:u w:val="none"/>
    </w:rPr>
  </w:style>
  <w:style w:type="paragraph" w:styleId="Ttulo">
    <w:name w:val="Title"/>
    <w:basedOn w:val="Normal"/>
    <w:next w:val="Corpodetexto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Normal"/>
    <w:uiPriority w:val="1"/>
    <w:qFormat w:val="1"/>
    <w:pPr>
      <w:ind w:left="333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PargrafodaLista">
    <w:name w:val="List Paragraph"/>
    <w:basedOn w:val="Normal"/>
    <w:uiPriority w:val="1"/>
    <w:qFormat w:val="1"/>
    <w:pPr>
      <w:ind w:left="333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 w:val="1"/>
    <w:rsid w:val="00606E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606EE2"/>
    <w:pPr>
      <w:tabs>
        <w:tab w:val="center" w:pos="4252"/>
        <w:tab w:val="right" w:pos="8504"/>
      </w:tabs>
    </w:pPr>
  </w:style>
  <w:style w:type="paragraph" w:styleId="Contedodatabela" w:customStyle="1">
    <w:name w:val="Conteúdo da tabela"/>
    <w:basedOn w:val="Corpodetexto"/>
    <w:qFormat w:val="1"/>
    <w:rsid w:val="0006542D"/>
    <w:pPr>
      <w:suppressAutoHyphens w:val="1"/>
      <w:spacing w:after="120"/>
      <w:ind w:left="0"/>
      <w:jc w:val="left"/>
    </w:pPr>
    <w:rPr>
      <w:rFonts w:ascii="Thorndale AMT" w:cs="Times New Roman" w:eastAsia="Albany AMT" w:hAnsi="Thorndale AMT"/>
      <w:sz w:val="24"/>
      <w:szCs w:val="20"/>
      <w:lang w:bidi="ar-SA" w:eastAsia="pt-BR" w:val="pt-BR"/>
    </w:rPr>
  </w:style>
  <w:style w:type="paragraph" w:styleId="logo" w:customStyle="1">
    <w:name w:val="logo"/>
    <w:basedOn w:val="Normal"/>
    <w:qFormat w:val="1"/>
    <w:rsid w:val="00667717"/>
    <w:pPr>
      <w:spacing w:line="1" w:lineRule="atLeast"/>
      <w:ind w:left="-1" w:hanging="1"/>
      <w:textAlignment w:val="top"/>
      <w:outlineLvl w:val="0"/>
    </w:pPr>
    <w:rPr>
      <w:rFonts w:ascii="Arial Narrow" w:cs="Arial Narrow" w:hAnsi="Arial Narrow"/>
      <w:sz w:val="20"/>
      <w:szCs w:val="20"/>
      <w:lang w:bidi="ar-SA" w:eastAsia="zh-CN" w:val="pt-BR"/>
    </w:rPr>
  </w:style>
  <w:style w:type="paragraph" w:styleId="Standard" w:customStyle="1">
    <w:name w:val="Standard"/>
    <w:qFormat w:val="1"/>
    <w:rsid w:val="00780B02"/>
    <w:pPr>
      <w:suppressAutoHyphens w:val="1"/>
      <w:textAlignment w:val="baseline"/>
    </w:pPr>
    <w:rPr>
      <w:rFonts w:ascii="Times New Roman" w:cs="Times New Roman" w:eastAsia="Andale Sans UI" w:hAnsi="Times New Roman"/>
      <w:sz w:val="24"/>
      <w:szCs w:val="24"/>
      <w:lang w:bidi="fa-IR" w:eastAsia="fa-IR" w:val="de-DE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sid w:val="00094F8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 w:val="1"/>
    <w:unhideWhenUsed w:val="1"/>
    <w:qFormat w:val="1"/>
    <w:rsid w:val="00094F8A"/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094F8A"/>
    <w:rPr>
      <w:rFonts w:ascii="Segoe UI" w:cs="Segoe UI" w:hAnsi="Segoe UI"/>
      <w:sz w:val="18"/>
      <w:szCs w:val="18"/>
    </w:rPr>
  </w:style>
  <w:style w:type="paragraph" w:styleId="Ttulo11" w:customStyle="1">
    <w:name w:val="Título 11"/>
    <w:basedOn w:val="Normal"/>
    <w:uiPriority w:val="1"/>
    <w:qFormat w:val="1"/>
    <w:rsid w:val="00773070"/>
    <w:pPr>
      <w:spacing w:before="90"/>
      <w:ind w:left="20" w:right="1267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/>
    </w:rPr>
  </w:style>
  <w:style w:type="paragraph" w:styleId="Ttulo21" w:customStyle="1">
    <w:name w:val="Título 21"/>
    <w:basedOn w:val="Normal"/>
    <w:uiPriority w:val="1"/>
    <w:qFormat w:val="1"/>
    <w:rsid w:val="00352773"/>
    <w:pPr>
      <w:ind w:left="459" w:hanging="222"/>
      <w:outlineLvl w:val="2"/>
    </w:pPr>
    <w:rPr>
      <w:rFonts w:ascii="Times New Roman" w:cs="Times New Roman" w:eastAsia="Times New Roman" w:hAnsi="Times New Roman"/>
      <w:b w:val="1"/>
      <w:bCs w:val="1"/>
      <w:lang w:bidi="ar-SA" w:eastAsia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tedodoquadro" w:customStyle="1">
    <w:name w:val="Conteúdo do quadro"/>
    <w:basedOn w:val="Normal"/>
    <w:qFormat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CDVsabPPhRnFL2oQuBpUfkAf9Q==">AMUW2mUlb1xVhxTsIaGK/LXxxhFJPxLJ5uCO5ce9v6QGZZdYwuTpnlZqd0h5Egz68d9Lp2NY0Xa0+sd8yy5yBZLPYhIOSmZ4o854V/L18OkEoFxFSPvyA04=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2021-09-22T21:22:00Z</dcterms:created>
  <dc:creator>Guenther Almeida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2016-12-09T00:00:00Z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2019-10-13T00:00:00Z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